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3808" w14:textId="77777777" w:rsidR="00D90CCE" w:rsidRDefault="00A14C2E">
      <w:pPr>
        <w:spacing w:line="360" w:lineRule="exact"/>
      </w:pPr>
      <w:r>
        <w:pict w14:anchorId="06AF7A30">
          <v:shapetype id="_x0000_t202" coordsize="21600,21600" o:spt="202" path="m,l,21600r21600,l21600,xe">
            <v:stroke joinstyle="miter"/>
            <v:path gradientshapeok="t" o:connecttype="rect"/>
          </v:shapetype>
          <v:shape id="_x0000_s1026" type="#_x0000_t202" style="position:absolute;margin-left:.05pt;margin-top:0;width:205.7pt;height:74.9pt;z-index:251657728;mso-wrap-distance-left:5pt;mso-wrap-distance-right:5pt;mso-position-horizontal-relative:margin" wrapcoords="5270 0 15417 0 15417 18212 21600 18212 21600 21600 0 21600 0 18212 5270 18212 5270 0" filled="f" stroked="f">
            <v:textbox style="mso-fit-shape-to-text:t" inset="0,0,0,0">
              <w:txbxContent>
                <w:p w14:paraId="17280CB8" w14:textId="77777777" w:rsidR="00D90CCE" w:rsidRDefault="00A14C2E">
                  <w:pPr>
                    <w:jc w:val="center"/>
                    <w:rPr>
                      <w:sz w:val="2"/>
                      <w:szCs w:val="2"/>
                    </w:rPr>
                  </w:pPr>
                  <w:r>
                    <w:fldChar w:fldCharType="begin"/>
                  </w:r>
                  <w:r>
                    <w:instrText xml:space="preserve"> </w:instrText>
                  </w:r>
                  <w:r>
                    <w:instrText>INCLUDEPICTURE  "C:\\Users\\User\\AppData\\Local\\Temp\\FineReader12.00\\media\\image1.jpeg" \* MERGEFORMATINET</w:instrText>
                  </w:r>
                  <w:r>
                    <w:instrText xml:space="preserve"> </w:instrText>
                  </w:r>
                  <w:r>
                    <w:fldChar w:fldCharType="separate"/>
                  </w:r>
                  <w:r>
                    <w:pict w14:anchorId="35C26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25pt;height:75pt">
                        <v:imagedata r:id="rId7" r:href="rId8"/>
                      </v:shape>
                    </w:pict>
                  </w:r>
                  <w:r>
                    <w:fldChar w:fldCharType="end"/>
                  </w:r>
                </w:p>
                <w:p w14:paraId="767CA517" w14:textId="77777777" w:rsidR="00D90CCE" w:rsidRDefault="00A14C2E">
                  <w:pPr>
                    <w:pStyle w:val="Podpisobrazu"/>
                    <w:shd w:val="clear" w:color="auto" w:fill="auto"/>
                    <w:spacing w:line="220" w:lineRule="exact"/>
                  </w:pPr>
                  <w:r>
                    <w:t>WEWNĘTRZNY REGULAMIN ŚWIETLICY SZKOLNEJ</w:t>
                  </w:r>
                </w:p>
              </w:txbxContent>
            </v:textbox>
            <w10:wrap anchorx="margin"/>
          </v:shape>
        </w:pict>
      </w:r>
    </w:p>
    <w:p w14:paraId="70823863" w14:textId="77777777" w:rsidR="00D90CCE" w:rsidRDefault="00D90CCE">
      <w:pPr>
        <w:spacing w:line="360" w:lineRule="exact"/>
      </w:pPr>
    </w:p>
    <w:p w14:paraId="4EBA119E" w14:textId="77777777" w:rsidR="00D90CCE" w:rsidRDefault="00D90CCE">
      <w:pPr>
        <w:spacing w:line="360" w:lineRule="exact"/>
      </w:pPr>
    </w:p>
    <w:p w14:paraId="0026A8F5" w14:textId="77777777" w:rsidR="00D90CCE" w:rsidRDefault="00D90CCE">
      <w:pPr>
        <w:rPr>
          <w:sz w:val="2"/>
          <w:szCs w:val="2"/>
        </w:rPr>
      </w:pPr>
    </w:p>
    <w:p w14:paraId="4F2E4D04" w14:textId="77777777" w:rsidR="00394D94" w:rsidRDefault="00394D94">
      <w:pPr>
        <w:rPr>
          <w:sz w:val="2"/>
          <w:szCs w:val="2"/>
        </w:rPr>
      </w:pPr>
    </w:p>
    <w:p w14:paraId="3C2080D5" w14:textId="77777777" w:rsidR="00394D94" w:rsidRDefault="00394D94">
      <w:pPr>
        <w:rPr>
          <w:sz w:val="2"/>
          <w:szCs w:val="2"/>
        </w:rPr>
      </w:pPr>
    </w:p>
    <w:p w14:paraId="515C60E1" w14:textId="77777777" w:rsidR="00394D94" w:rsidRDefault="00394D94">
      <w:pPr>
        <w:rPr>
          <w:sz w:val="2"/>
          <w:szCs w:val="2"/>
        </w:rPr>
      </w:pPr>
    </w:p>
    <w:p w14:paraId="1BB2AD25" w14:textId="77777777" w:rsidR="00394D94" w:rsidRDefault="00394D94">
      <w:pPr>
        <w:rPr>
          <w:sz w:val="2"/>
          <w:szCs w:val="2"/>
        </w:rPr>
      </w:pPr>
    </w:p>
    <w:p w14:paraId="61FBE48F" w14:textId="77777777" w:rsidR="00394D94" w:rsidRDefault="00394D94">
      <w:pPr>
        <w:rPr>
          <w:sz w:val="2"/>
          <w:szCs w:val="2"/>
        </w:rPr>
      </w:pPr>
    </w:p>
    <w:p w14:paraId="11AA0A62" w14:textId="77777777" w:rsidR="00394D94" w:rsidRDefault="00394D94">
      <w:pPr>
        <w:rPr>
          <w:sz w:val="2"/>
          <w:szCs w:val="2"/>
        </w:rPr>
      </w:pPr>
    </w:p>
    <w:p w14:paraId="6298A1F0" w14:textId="77777777" w:rsidR="00394D94" w:rsidRDefault="00394D94">
      <w:pPr>
        <w:rPr>
          <w:sz w:val="2"/>
          <w:szCs w:val="2"/>
        </w:rPr>
      </w:pPr>
    </w:p>
    <w:p w14:paraId="7271F4FD" w14:textId="77777777" w:rsidR="00394D94" w:rsidRDefault="00394D94">
      <w:pPr>
        <w:rPr>
          <w:sz w:val="2"/>
          <w:szCs w:val="2"/>
        </w:rPr>
      </w:pPr>
    </w:p>
    <w:p w14:paraId="11CC5899" w14:textId="77777777" w:rsidR="00394D94" w:rsidRDefault="00394D94">
      <w:pPr>
        <w:rPr>
          <w:sz w:val="2"/>
          <w:szCs w:val="2"/>
        </w:rPr>
      </w:pPr>
    </w:p>
    <w:p w14:paraId="41692DF0" w14:textId="77777777" w:rsidR="00394D94" w:rsidRDefault="00394D94">
      <w:pPr>
        <w:rPr>
          <w:sz w:val="2"/>
          <w:szCs w:val="2"/>
        </w:rPr>
      </w:pPr>
    </w:p>
    <w:p w14:paraId="4F0A86CF" w14:textId="77777777" w:rsidR="00394D94" w:rsidRDefault="00394D94">
      <w:pPr>
        <w:rPr>
          <w:sz w:val="2"/>
          <w:szCs w:val="2"/>
        </w:rPr>
      </w:pPr>
    </w:p>
    <w:p w14:paraId="4DFB6B44" w14:textId="77777777" w:rsidR="00394D94" w:rsidRDefault="00394D94">
      <w:pPr>
        <w:rPr>
          <w:sz w:val="2"/>
          <w:szCs w:val="2"/>
        </w:rPr>
      </w:pPr>
    </w:p>
    <w:p w14:paraId="0C92FD76" w14:textId="77777777" w:rsidR="00394D94" w:rsidRDefault="00394D94">
      <w:pPr>
        <w:rPr>
          <w:sz w:val="2"/>
          <w:szCs w:val="2"/>
        </w:rPr>
      </w:pPr>
    </w:p>
    <w:p w14:paraId="225698CF" w14:textId="77777777" w:rsidR="00394D94" w:rsidRDefault="00394D94">
      <w:pPr>
        <w:rPr>
          <w:sz w:val="2"/>
          <w:szCs w:val="2"/>
        </w:rPr>
      </w:pPr>
    </w:p>
    <w:p w14:paraId="48C3B283" w14:textId="77777777" w:rsidR="00394D94" w:rsidRDefault="00394D94">
      <w:pPr>
        <w:rPr>
          <w:sz w:val="2"/>
          <w:szCs w:val="2"/>
        </w:rPr>
      </w:pPr>
    </w:p>
    <w:p w14:paraId="331734CE" w14:textId="77777777" w:rsidR="00394D94" w:rsidRDefault="00394D94">
      <w:pPr>
        <w:rPr>
          <w:sz w:val="2"/>
          <w:szCs w:val="2"/>
        </w:rPr>
      </w:pPr>
    </w:p>
    <w:p w14:paraId="00F1B62A" w14:textId="77777777" w:rsidR="00394D94" w:rsidRDefault="00394D94">
      <w:pPr>
        <w:rPr>
          <w:sz w:val="2"/>
          <w:szCs w:val="2"/>
        </w:rPr>
      </w:pPr>
    </w:p>
    <w:p w14:paraId="3BEF40BB" w14:textId="77777777" w:rsidR="00394D94" w:rsidRDefault="00394D94">
      <w:pPr>
        <w:rPr>
          <w:sz w:val="2"/>
          <w:szCs w:val="2"/>
        </w:rPr>
      </w:pPr>
    </w:p>
    <w:p w14:paraId="7C5353CB" w14:textId="77777777" w:rsidR="00394D94" w:rsidRDefault="00394D94">
      <w:pPr>
        <w:rPr>
          <w:sz w:val="2"/>
          <w:szCs w:val="2"/>
        </w:rPr>
      </w:pPr>
    </w:p>
    <w:p w14:paraId="7C948E8A" w14:textId="77777777" w:rsidR="00394D94" w:rsidRDefault="00394D94">
      <w:pPr>
        <w:rPr>
          <w:sz w:val="2"/>
          <w:szCs w:val="2"/>
        </w:rPr>
      </w:pPr>
    </w:p>
    <w:p w14:paraId="6305A732" w14:textId="77777777" w:rsidR="00394D94" w:rsidRDefault="00394D94">
      <w:pPr>
        <w:rPr>
          <w:sz w:val="2"/>
          <w:szCs w:val="2"/>
        </w:rPr>
      </w:pPr>
    </w:p>
    <w:p w14:paraId="7D6C95D0" w14:textId="77777777" w:rsidR="00394D94" w:rsidRDefault="00394D94">
      <w:pPr>
        <w:rPr>
          <w:sz w:val="2"/>
          <w:szCs w:val="2"/>
        </w:rPr>
      </w:pPr>
    </w:p>
    <w:p w14:paraId="58190A1B" w14:textId="77777777" w:rsidR="00394D94" w:rsidRDefault="00394D94">
      <w:pPr>
        <w:rPr>
          <w:sz w:val="2"/>
          <w:szCs w:val="2"/>
        </w:rPr>
      </w:pPr>
    </w:p>
    <w:p w14:paraId="0F3529C8" w14:textId="77777777" w:rsidR="00394D94" w:rsidRDefault="00394D94">
      <w:pPr>
        <w:rPr>
          <w:sz w:val="2"/>
          <w:szCs w:val="2"/>
        </w:rPr>
      </w:pPr>
    </w:p>
    <w:p w14:paraId="19B18DC5" w14:textId="77777777" w:rsidR="00394D94" w:rsidRDefault="00394D94">
      <w:pPr>
        <w:rPr>
          <w:sz w:val="2"/>
          <w:szCs w:val="2"/>
        </w:rPr>
      </w:pPr>
    </w:p>
    <w:p w14:paraId="368091F3" w14:textId="77777777" w:rsidR="00394D94" w:rsidRDefault="00394D94">
      <w:pPr>
        <w:rPr>
          <w:sz w:val="2"/>
          <w:szCs w:val="2"/>
        </w:rPr>
      </w:pPr>
    </w:p>
    <w:p w14:paraId="2D50A8A3" w14:textId="77777777" w:rsidR="00394D94" w:rsidRDefault="00394D94">
      <w:pPr>
        <w:rPr>
          <w:sz w:val="2"/>
          <w:szCs w:val="2"/>
        </w:rPr>
      </w:pPr>
    </w:p>
    <w:p w14:paraId="7720ED88" w14:textId="77777777" w:rsidR="00394D94" w:rsidRDefault="00394D94">
      <w:pPr>
        <w:rPr>
          <w:sz w:val="2"/>
          <w:szCs w:val="2"/>
        </w:rPr>
      </w:pPr>
    </w:p>
    <w:p w14:paraId="16077E37" w14:textId="77777777" w:rsidR="00394D94" w:rsidRDefault="00394D94">
      <w:pPr>
        <w:rPr>
          <w:sz w:val="2"/>
          <w:szCs w:val="2"/>
        </w:rPr>
      </w:pPr>
    </w:p>
    <w:p w14:paraId="637BF445" w14:textId="77777777" w:rsidR="00394D94" w:rsidRDefault="00394D94">
      <w:pPr>
        <w:rPr>
          <w:sz w:val="2"/>
          <w:szCs w:val="2"/>
        </w:rPr>
      </w:pPr>
    </w:p>
    <w:p w14:paraId="4467B309" w14:textId="2556DDF9" w:rsidR="00394D94" w:rsidRDefault="00394D94">
      <w:pPr>
        <w:rPr>
          <w:sz w:val="2"/>
          <w:szCs w:val="2"/>
        </w:rPr>
        <w:sectPr w:rsidR="00394D94">
          <w:type w:val="continuous"/>
          <w:pgSz w:w="11900" w:h="16840"/>
          <w:pgMar w:top="825" w:right="1387" w:bottom="1281" w:left="1757" w:header="0" w:footer="3" w:gutter="0"/>
          <w:cols w:space="720"/>
          <w:noEndnote/>
          <w:docGrid w:linePitch="360"/>
        </w:sectPr>
      </w:pPr>
    </w:p>
    <w:p w14:paraId="12EA6233" w14:textId="1FE4C3E0" w:rsidR="00D90CCE" w:rsidRDefault="00A14C2E">
      <w:pPr>
        <w:pStyle w:val="Teksttreci20"/>
        <w:numPr>
          <w:ilvl w:val="0"/>
          <w:numId w:val="1"/>
        </w:numPr>
        <w:shd w:val="clear" w:color="auto" w:fill="auto"/>
        <w:tabs>
          <w:tab w:val="left" w:pos="341"/>
        </w:tabs>
        <w:ind w:left="380"/>
      </w:pPr>
      <w:r>
        <w:t>Ś</w:t>
      </w:r>
      <w:r>
        <w:t>wietlica szkolna jest czynna w godzinach 6.30 - 17.30.</w:t>
      </w:r>
    </w:p>
    <w:p w14:paraId="44C60569" w14:textId="77777777" w:rsidR="00D90CCE" w:rsidRDefault="00A14C2E">
      <w:pPr>
        <w:pStyle w:val="Teksttreci20"/>
        <w:numPr>
          <w:ilvl w:val="0"/>
          <w:numId w:val="1"/>
        </w:numPr>
        <w:shd w:val="clear" w:color="auto" w:fill="auto"/>
        <w:tabs>
          <w:tab w:val="left" w:pos="341"/>
        </w:tabs>
        <w:ind w:left="380"/>
      </w:pPr>
      <w:r>
        <w:t>Każdy uczeń uczęszczający do świetlicy zgłasza się do niej zaraz po z</w:t>
      </w:r>
      <w:r>
        <w:t xml:space="preserve">akończonych lekcjach. Żaden uczeń nie pozostaje przy szafkach, sklepiku, szatni itp. Wychowawcy świetlicy nie odpowiadają za dziecko, które zaraz po lekcjach nie zgłosiło się do świetlicy bądź samodzielnie opuściło teren szkoły. Każde wejście dziecka jest </w:t>
      </w:r>
      <w:r>
        <w:t>zaznaczane przez wychowawcę na liście obecności.</w:t>
      </w:r>
    </w:p>
    <w:p w14:paraId="7BCA6089" w14:textId="77777777" w:rsidR="00D90CCE" w:rsidRDefault="00A14C2E">
      <w:pPr>
        <w:pStyle w:val="Teksttreci20"/>
        <w:numPr>
          <w:ilvl w:val="0"/>
          <w:numId w:val="1"/>
        </w:numPr>
        <w:shd w:val="clear" w:color="auto" w:fill="auto"/>
        <w:tabs>
          <w:tab w:val="left" w:pos="341"/>
        </w:tabs>
        <w:ind w:left="380"/>
      </w:pPr>
      <w:r>
        <w:t>Po przyjściu do świetlicy dziecko zgłasza swoje przybycie. Tak samo postępuje w przypadku odbioru przez rodziców lub osoby upoważnione oraz kiedy wychodzi samodzielnie ze świetlicy.</w:t>
      </w:r>
    </w:p>
    <w:p w14:paraId="1DE66E58" w14:textId="77777777" w:rsidR="00D90CCE" w:rsidRDefault="00A14C2E">
      <w:pPr>
        <w:pStyle w:val="Teksttreci20"/>
        <w:numPr>
          <w:ilvl w:val="0"/>
          <w:numId w:val="1"/>
        </w:numPr>
        <w:shd w:val="clear" w:color="auto" w:fill="auto"/>
        <w:ind w:left="380"/>
      </w:pPr>
      <w:r>
        <w:t xml:space="preserve"> Uczeń ma obowiązek infor</w:t>
      </w:r>
      <w:r>
        <w:t>mowania nauczyciela świetlicy o każdorazowym, nawet krótkotrwałym oddaleniu się.</w:t>
      </w:r>
    </w:p>
    <w:p w14:paraId="2C23E223" w14:textId="77777777" w:rsidR="00D90CCE" w:rsidRDefault="00A14C2E">
      <w:pPr>
        <w:pStyle w:val="Teksttreci20"/>
        <w:numPr>
          <w:ilvl w:val="0"/>
          <w:numId w:val="1"/>
        </w:numPr>
        <w:shd w:val="clear" w:color="auto" w:fill="auto"/>
        <w:tabs>
          <w:tab w:val="left" w:pos="341"/>
        </w:tabs>
        <w:ind w:left="380"/>
      </w:pPr>
      <w:r>
        <w:t>Dzieci mają obowiązek szanować i dbać o wyposażenie świetlicy.</w:t>
      </w:r>
    </w:p>
    <w:p w14:paraId="77A72D15" w14:textId="77777777" w:rsidR="00D90CCE" w:rsidRDefault="00A14C2E">
      <w:pPr>
        <w:pStyle w:val="Teksttreci20"/>
        <w:numPr>
          <w:ilvl w:val="0"/>
          <w:numId w:val="1"/>
        </w:numPr>
        <w:shd w:val="clear" w:color="auto" w:fill="auto"/>
        <w:tabs>
          <w:tab w:val="left" w:pos="341"/>
        </w:tabs>
        <w:ind w:left="380"/>
      </w:pPr>
      <w:r>
        <w:t>W świetlicy dzieci nie mogą korzystać z telefonów komórkowych, MP3 oraz innych urządzeń technicznych przyniesion</w:t>
      </w:r>
      <w:r>
        <w:t>ych z domu. Wychowawcy świetlicy nie ponoszą odpowiedzialności za wartościowe przedmioty przynoszone do szkoły.</w:t>
      </w:r>
    </w:p>
    <w:p w14:paraId="63796CB2" w14:textId="77777777" w:rsidR="00D90CCE" w:rsidRDefault="00A14C2E">
      <w:pPr>
        <w:pStyle w:val="Teksttreci20"/>
        <w:numPr>
          <w:ilvl w:val="0"/>
          <w:numId w:val="1"/>
        </w:numPr>
        <w:shd w:val="clear" w:color="auto" w:fill="auto"/>
        <w:tabs>
          <w:tab w:val="left" w:pos="341"/>
        </w:tabs>
        <w:ind w:left="380"/>
      </w:pPr>
      <w:r>
        <w:t>Wyjścia do sklepiku/ automatu/szafki są nadzorowane przez nauczyciela.</w:t>
      </w:r>
    </w:p>
    <w:p w14:paraId="444BE26C" w14:textId="77777777" w:rsidR="00D90CCE" w:rsidRDefault="00A14C2E">
      <w:pPr>
        <w:pStyle w:val="Teksttreci20"/>
        <w:numPr>
          <w:ilvl w:val="0"/>
          <w:numId w:val="1"/>
        </w:numPr>
        <w:shd w:val="clear" w:color="auto" w:fill="auto"/>
        <w:tabs>
          <w:tab w:val="left" w:pos="341"/>
        </w:tabs>
        <w:ind w:left="380"/>
      </w:pPr>
      <w:r>
        <w:t>Rodzice (opiekunowie) mają obowiązek przyprowadzenia dziecka do świetlicy</w:t>
      </w:r>
      <w:r>
        <w:t>, nie zostawiając dzieci w szatni bądź w holu bez opieki.</w:t>
      </w:r>
    </w:p>
    <w:p w14:paraId="2E3A2972" w14:textId="77777777" w:rsidR="00D90CCE" w:rsidRDefault="00A14C2E">
      <w:pPr>
        <w:pStyle w:val="Teksttreci20"/>
        <w:numPr>
          <w:ilvl w:val="0"/>
          <w:numId w:val="1"/>
        </w:numPr>
        <w:shd w:val="clear" w:color="auto" w:fill="auto"/>
        <w:tabs>
          <w:tab w:val="left" w:pos="341"/>
        </w:tabs>
        <w:ind w:left="380"/>
      </w:pPr>
      <w:r>
        <w:t>Dzieci ze świetlicy odbierane są przez rodziców lub inne upoważnione osoby w karcie zgłoszeniowej.</w:t>
      </w:r>
    </w:p>
    <w:p w14:paraId="0854B696" w14:textId="77777777" w:rsidR="00D90CCE" w:rsidRDefault="00A14C2E">
      <w:pPr>
        <w:pStyle w:val="Teksttreci20"/>
        <w:numPr>
          <w:ilvl w:val="0"/>
          <w:numId w:val="1"/>
        </w:numPr>
        <w:shd w:val="clear" w:color="auto" w:fill="auto"/>
        <w:tabs>
          <w:tab w:val="left" w:pos="370"/>
        </w:tabs>
        <w:ind w:left="380"/>
      </w:pPr>
      <w:r>
        <w:t>Rodzic nie może polecić przez telefon samodzielnego powrotu dziecka do domu.</w:t>
      </w:r>
    </w:p>
    <w:p w14:paraId="34ED4680" w14:textId="77777777" w:rsidR="00D90CCE" w:rsidRDefault="00A14C2E">
      <w:pPr>
        <w:pStyle w:val="Teksttreci20"/>
        <w:numPr>
          <w:ilvl w:val="0"/>
          <w:numId w:val="1"/>
        </w:numPr>
        <w:shd w:val="clear" w:color="auto" w:fill="auto"/>
        <w:tabs>
          <w:tab w:val="left" w:pos="370"/>
        </w:tabs>
        <w:ind w:left="380"/>
      </w:pPr>
      <w:r>
        <w:t xml:space="preserve">W przypadku, </w:t>
      </w:r>
      <w:r>
        <w:t>jeśli dziecko miałoby być odebrane przez osoby nie umieszczone w karcie zgłoszeniowej potrzebne jest jednorazowe pisemne oświadczenie rodziców, które powinno być dostarczone do świetlicy (najlepiej na kartce - data, imię i nazwisko osoby, która odbierze dz</w:t>
      </w:r>
      <w:r>
        <w:t>iecko wraz z numerem jej dowodu osobistego, czytelny podpis rodziców/opiekunów). Osoba odbierająca dziecko powinna mieć przy sobie dokument potwierdzający jej dane</w:t>
      </w:r>
    </w:p>
    <w:p w14:paraId="0DB66436" w14:textId="77777777" w:rsidR="00D90CCE" w:rsidRDefault="00A14C2E">
      <w:pPr>
        <w:pStyle w:val="Teksttreci20"/>
        <w:numPr>
          <w:ilvl w:val="0"/>
          <w:numId w:val="1"/>
        </w:numPr>
        <w:shd w:val="clear" w:color="auto" w:fill="auto"/>
        <w:tabs>
          <w:tab w:val="left" w:pos="370"/>
        </w:tabs>
        <w:ind w:left="380"/>
      </w:pPr>
      <w:r>
        <w:t>W przypadku samodzielnego wyjścia dziecka ze świetlicy do domu potrzebne jest oświadczenie r</w:t>
      </w:r>
      <w:r>
        <w:t>odziców ze zgodą na takie wyjście, z podaniem daty i godziny, o której dziecko ma opuścić świetlicę.</w:t>
      </w:r>
    </w:p>
    <w:p w14:paraId="292F1893" w14:textId="77777777" w:rsidR="00D90CCE" w:rsidRDefault="00A14C2E">
      <w:pPr>
        <w:pStyle w:val="Teksttreci20"/>
        <w:numPr>
          <w:ilvl w:val="0"/>
          <w:numId w:val="1"/>
        </w:numPr>
        <w:shd w:val="clear" w:color="auto" w:fill="auto"/>
        <w:tabs>
          <w:tab w:val="left" w:pos="370"/>
        </w:tabs>
        <w:ind w:left="380"/>
      </w:pPr>
      <w:r>
        <w:t>Rodzice (opiekunowie), których dzieci odbierane są przez starsze (niepełnoletnie) rodzeństwo wyrażają zgodę i oświadczenie na piśmie o odpowiedzialności za</w:t>
      </w:r>
      <w:r>
        <w:t xml:space="preserve"> bezpieczeństwo dzieci w drodze ze szkoły do domu - jest to traktowane jako samodzielny powrót do domu.</w:t>
      </w:r>
    </w:p>
    <w:p w14:paraId="0ECE98A5" w14:textId="77777777" w:rsidR="00D90CCE" w:rsidRDefault="00A14C2E">
      <w:pPr>
        <w:pStyle w:val="Teksttreci20"/>
        <w:numPr>
          <w:ilvl w:val="0"/>
          <w:numId w:val="1"/>
        </w:numPr>
        <w:shd w:val="clear" w:color="auto" w:fill="auto"/>
        <w:tabs>
          <w:tab w:val="left" w:pos="370"/>
        </w:tabs>
        <w:ind w:left="380"/>
      </w:pPr>
      <w:r>
        <w:t>Rodzice i opiekunowie zobowiązani są do poinformowania nauczyciela świetlicy o odbiorze dziecka ze świetlicy/boiska.</w:t>
      </w:r>
    </w:p>
    <w:p w14:paraId="26C2B23B" w14:textId="77777777" w:rsidR="00D90CCE" w:rsidRDefault="00A14C2E">
      <w:pPr>
        <w:pStyle w:val="Teksttreci20"/>
        <w:numPr>
          <w:ilvl w:val="0"/>
          <w:numId w:val="1"/>
        </w:numPr>
        <w:shd w:val="clear" w:color="auto" w:fill="auto"/>
        <w:tabs>
          <w:tab w:val="left" w:pos="370"/>
        </w:tabs>
        <w:ind w:left="380"/>
      </w:pPr>
      <w:r>
        <w:t>Rodzic/opiekun osobiście odbiera dz</w:t>
      </w:r>
      <w:r>
        <w:t>iecko ze świetlicy, oczekując na niego przed salą świetlicową. Nie można wywoływać dziecka przez telefon, umawiać się z nim przed szkołą.</w:t>
      </w:r>
    </w:p>
    <w:p w14:paraId="163C556E" w14:textId="77777777" w:rsidR="00D90CCE" w:rsidRDefault="00A14C2E">
      <w:pPr>
        <w:pStyle w:val="Teksttreci20"/>
        <w:numPr>
          <w:ilvl w:val="0"/>
          <w:numId w:val="1"/>
        </w:numPr>
        <w:shd w:val="clear" w:color="auto" w:fill="auto"/>
        <w:tabs>
          <w:tab w:val="left" w:pos="370"/>
        </w:tabs>
        <w:ind w:left="380"/>
      </w:pPr>
      <w:r>
        <w:t>Jeżeli w trakcie trwania roku szkolnego, rodzic/opiekun prawny postanowi wypisać dziecko ze świetlicy, powinien ten fa</w:t>
      </w:r>
      <w:r>
        <w:t>kt zgłosić nauczycielowi świetlicy.</w:t>
      </w:r>
    </w:p>
    <w:p w14:paraId="23A62831" w14:textId="77777777" w:rsidR="00D90CCE" w:rsidRDefault="00A14C2E">
      <w:pPr>
        <w:pStyle w:val="Teksttreci20"/>
        <w:numPr>
          <w:ilvl w:val="0"/>
          <w:numId w:val="1"/>
        </w:numPr>
        <w:shd w:val="clear" w:color="auto" w:fill="auto"/>
        <w:tabs>
          <w:tab w:val="left" w:pos="370"/>
        </w:tabs>
        <w:ind w:left="380"/>
      </w:pPr>
      <w:r>
        <w:t>Podczas zabaw na boisku szkolnym/ placu zabaw dzieci zobowiązane są być przy opiekunie, z którym wyszły na zewnątrz.</w:t>
      </w:r>
    </w:p>
    <w:p w14:paraId="3860A15D" w14:textId="77777777" w:rsidR="00D90CCE" w:rsidRDefault="00A14C2E">
      <w:pPr>
        <w:pStyle w:val="Teksttreci20"/>
        <w:numPr>
          <w:ilvl w:val="0"/>
          <w:numId w:val="1"/>
        </w:numPr>
        <w:shd w:val="clear" w:color="auto" w:fill="auto"/>
        <w:tabs>
          <w:tab w:val="left" w:pos="370"/>
        </w:tabs>
        <w:ind w:left="380"/>
      </w:pPr>
      <w:r>
        <w:t>Każde opuszczenie boiska/ placu zabaw (np. do domu, do toalety, po picie, do sklepiku itp.) i powrót, m</w:t>
      </w:r>
      <w:r>
        <w:t>usi być zgłoszone opiekunowi, z którym dziecko wyszło na podwórko.</w:t>
      </w:r>
    </w:p>
    <w:p w14:paraId="6E1B4426" w14:textId="79EF8C99" w:rsidR="00D90CCE" w:rsidRDefault="00A14C2E">
      <w:pPr>
        <w:pStyle w:val="Teksttreci20"/>
        <w:numPr>
          <w:ilvl w:val="0"/>
          <w:numId w:val="1"/>
        </w:numPr>
        <w:shd w:val="clear" w:color="auto" w:fill="auto"/>
        <w:tabs>
          <w:tab w:val="left" w:pos="370"/>
        </w:tabs>
        <w:spacing w:after="744"/>
        <w:ind w:left="380"/>
      </w:pPr>
      <w:r>
        <w:t>Rodzice/opiekunowie prawni dziecka zobowiązani są powiadomić wychowawców świetlicy o zmianie danych kontaktowych oraz wszystkich innych istotnych informacjach, które mogą mieć wpływ na bezp</w:t>
      </w:r>
      <w:r>
        <w:t xml:space="preserve">ieczeństwo i funkcjonowanie dziecka w szkole </w:t>
      </w:r>
      <w:r>
        <w:t>(choroby, alergie, orzeczenia</w:t>
      </w:r>
      <w:r w:rsidR="00394D94">
        <w:t xml:space="preserve"> </w:t>
      </w:r>
      <w:r>
        <w:t>poradni itp.).</w:t>
      </w:r>
    </w:p>
    <w:p w14:paraId="27125E11" w14:textId="77777777" w:rsidR="00D90CCE" w:rsidRDefault="00A14C2E">
      <w:pPr>
        <w:pStyle w:val="Teksttreci20"/>
        <w:shd w:val="clear" w:color="auto" w:fill="auto"/>
        <w:spacing w:line="220" w:lineRule="exact"/>
        <w:ind w:left="380"/>
      </w:pPr>
      <w:r>
        <w:pict w14:anchorId="14EF25E8">
          <v:shape id="_x0000_s1028" type="#_x0000_t202" style="position:absolute;left:0;text-align:left;margin-left:53.75pt;margin-top:-.65pt;width:68.65pt;height:13.9pt;z-index:-125829376;mso-wrap-distance-left:5pt;mso-wrap-distance-right:174.5pt;mso-wrap-distance-bottom:19.7pt;mso-position-horizontal-relative:margin" filled="f" stroked="f">
            <v:textbox style="mso-fit-shape-to-text:t" inset="0,0,0,0">
              <w:txbxContent>
                <w:p w14:paraId="06E1D74A" w14:textId="77777777" w:rsidR="00D90CCE" w:rsidRDefault="00A14C2E">
                  <w:pPr>
                    <w:pStyle w:val="Teksttreci20"/>
                    <w:shd w:val="clear" w:color="auto" w:fill="auto"/>
                    <w:spacing w:line="220" w:lineRule="exact"/>
                    <w:ind w:firstLine="0"/>
                    <w:jc w:val="left"/>
                  </w:pPr>
                  <w:r>
                    <w:rPr>
                      <w:rStyle w:val="Teksttreci2Exact"/>
                    </w:rPr>
                    <w:t>podpis dziecka</w:t>
                  </w:r>
                </w:p>
              </w:txbxContent>
            </v:textbox>
            <w10:wrap type="square" side="right" anchorx="margin"/>
          </v:shape>
        </w:pict>
      </w:r>
      <w:r>
        <w:t>podpis rodziców/ opiekunów</w:t>
      </w:r>
    </w:p>
    <w:sectPr w:rsidR="00D90CCE">
      <w:type w:val="continuous"/>
      <w:pgSz w:w="11900" w:h="16840"/>
      <w:pgMar w:top="2852" w:right="1387" w:bottom="1297" w:left="17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036A" w14:textId="77777777" w:rsidR="00A14C2E" w:rsidRDefault="00A14C2E">
      <w:r>
        <w:separator/>
      </w:r>
    </w:p>
  </w:endnote>
  <w:endnote w:type="continuationSeparator" w:id="0">
    <w:p w14:paraId="46CD780A" w14:textId="77777777" w:rsidR="00A14C2E" w:rsidRDefault="00A1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71C2" w14:textId="77777777" w:rsidR="00A14C2E" w:rsidRDefault="00A14C2E"/>
  </w:footnote>
  <w:footnote w:type="continuationSeparator" w:id="0">
    <w:p w14:paraId="68FEBF1A" w14:textId="77777777" w:rsidR="00A14C2E" w:rsidRDefault="00A14C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3CEB"/>
    <w:multiLevelType w:val="multilevel"/>
    <w:tmpl w:val="667A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90CCE"/>
    <w:rsid w:val="00394D94"/>
    <w:rsid w:val="00A14C2E"/>
    <w:rsid w:val="00D90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B0D31"/>
  <w15:docId w15:val="{88875475-FF71-4E00-9A78-1BB2887A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Times New Roman" w:eastAsia="Times New Roman" w:hAnsi="Times New Roman" w:cs="Times New Roman"/>
      <w:b/>
      <w:bCs/>
      <w:i w:val="0"/>
      <w:iCs w:val="0"/>
      <w:smallCaps w:val="0"/>
      <w:strike w:val="0"/>
      <w:sz w:val="22"/>
      <w:szCs w:val="22"/>
      <w:u w:val="none"/>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paragraph" w:customStyle="1" w:styleId="Podpisobrazu">
    <w:name w:val="Podpis obrazu"/>
    <w:basedOn w:val="Normalny"/>
    <w:link w:val="PodpisobrazuExact"/>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line="250" w:lineRule="exact"/>
      <w:ind w:hanging="38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2865</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cp:lastModifiedBy>
  <cp:revision>1</cp:revision>
  <dcterms:created xsi:type="dcterms:W3CDTF">2020-10-28T21:34:00Z</dcterms:created>
  <dcterms:modified xsi:type="dcterms:W3CDTF">2020-10-28T21:37:00Z</dcterms:modified>
</cp:coreProperties>
</file>